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E4F9C7" w14:textId="76E9C0E3" w:rsidR="00562E6B" w:rsidRDefault="00562E6B" w:rsidP="00562E6B">
      <w:pPr>
        <w:jc w:val="right"/>
      </w:pPr>
      <w:r w:rsidRPr="00095549">
        <w:rPr>
          <w:rFonts w:ascii="Verdana" w:hAnsi="Verdana"/>
          <w:noProof/>
        </w:rPr>
        <w:drawing>
          <wp:inline distT="0" distB="0" distL="0" distR="0" wp14:anchorId="0099C62B" wp14:editId="26542349">
            <wp:extent cx="2101215" cy="433070"/>
            <wp:effectExtent l="0" t="0" r="0" b="5080"/>
            <wp:docPr id="1" name="Immagine 1" descr="logo confagricoltur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 descr="logo confagricoltura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1215" cy="433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C865440" w14:textId="77777777" w:rsidR="002266E4" w:rsidRDefault="002266E4" w:rsidP="00E723DE">
      <w:pPr>
        <w:spacing w:after="0" w:line="240" w:lineRule="auto"/>
        <w:jc w:val="center"/>
        <w:rPr>
          <w:rFonts w:ascii="Verdana" w:hAnsi="Verdana"/>
          <w:b/>
          <w:bCs/>
        </w:rPr>
      </w:pPr>
    </w:p>
    <w:p w14:paraId="22439ED6" w14:textId="77777777" w:rsidR="002266E4" w:rsidRDefault="002266E4" w:rsidP="00E723DE">
      <w:pPr>
        <w:spacing w:after="0" w:line="240" w:lineRule="auto"/>
        <w:jc w:val="center"/>
        <w:rPr>
          <w:rFonts w:ascii="Verdana" w:hAnsi="Verdana"/>
          <w:b/>
          <w:bCs/>
        </w:rPr>
      </w:pPr>
    </w:p>
    <w:p w14:paraId="5B951D78" w14:textId="685ACD13" w:rsidR="00562E6B" w:rsidRPr="00562E6B" w:rsidRDefault="00562E6B" w:rsidP="00E723DE">
      <w:pPr>
        <w:spacing w:after="0" w:line="240" w:lineRule="auto"/>
        <w:jc w:val="center"/>
        <w:rPr>
          <w:rFonts w:ascii="Verdana" w:hAnsi="Verdana"/>
          <w:b/>
          <w:bCs/>
        </w:rPr>
      </w:pPr>
      <w:r w:rsidRPr="00562E6B">
        <w:rPr>
          <w:rFonts w:ascii="Verdana" w:hAnsi="Verdana"/>
          <w:b/>
          <w:bCs/>
        </w:rPr>
        <w:t>COMUNICATO STAMPA</w:t>
      </w:r>
    </w:p>
    <w:p w14:paraId="40A58515" w14:textId="5F8B7852" w:rsidR="00562E6B" w:rsidRPr="00562E6B" w:rsidRDefault="00562E6B" w:rsidP="00E723DE">
      <w:pPr>
        <w:spacing w:after="0" w:line="240" w:lineRule="auto"/>
        <w:jc w:val="center"/>
        <w:rPr>
          <w:rFonts w:ascii="Verdana" w:hAnsi="Verdana"/>
          <w:b/>
          <w:bCs/>
        </w:rPr>
      </w:pPr>
      <w:r w:rsidRPr="00562E6B">
        <w:rPr>
          <w:rFonts w:ascii="Verdana" w:hAnsi="Verdana"/>
          <w:b/>
          <w:bCs/>
        </w:rPr>
        <w:t>--</w:t>
      </w:r>
      <w:r w:rsidR="009E0E28">
        <w:rPr>
          <w:rFonts w:ascii="Verdana" w:hAnsi="Verdana"/>
          <w:b/>
          <w:bCs/>
        </w:rPr>
        <w:t>---------------------</w:t>
      </w:r>
      <w:r w:rsidRPr="00562E6B">
        <w:rPr>
          <w:rFonts w:ascii="Verdana" w:hAnsi="Verdana"/>
          <w:b/>
          <w:bCs/>
        </w:rPr>
        <w:t>-</w:t>
      </w:r>
    </w:p>
    <w:p w14:paraId="627502E8" w14:textId="30E96643" w:rsidR="00562E6B" w:rsidRDefault="00562E6B" w:rsidP="00E723DE">
      <w:pPr>
        <w:spacing w:after="0" w:line="240" w:lineRule="auto"/>
        <w:jc w:val="center"/>
        <w:rPr>
          <w:rFonts w:ascii="Verdana" w:hAnsi="Verdana"/>
          <w:b/>
          <w:bCs/>
        </w:rPr>
      </w:pPr>
      <w:r w:rsidRPr="00562E6B">
        <w:rPr>
          <w:rFonts w:ascii="Verdana" w:hAnsi="Verdana"/>
          <w:b/>
          <w:bCs/>
        </w:rPr>
        <w:t xml:space="preserve">Roma, </w:t>
      </w:r>
      <w:r w:rsidR="00F92FC2">
        <w:rPr>
          <w:rFonts w:ascii="Verdana" w:hAnsi="Verdana"/>
          <w:b/>
          <w:bCs/>
        </w:rPr>
        <w:t>2</w:t>
      </w:r>
      <w:r w:rsidR="00A74A25">
        <w:rPr>
          <w:rFonts w:ascii="Verdana" w:hAnsi="Verdana"/>
          <w:b/>
          <w:bCs/>
        </w:rPr>
        <w:t>4</w:t>
      </w:r>
      <w:r w:rsidRPr="00562E6B">
        <w:rPr>
          <w:rFonts w:ascii="Verdana" w:hAnsi="Verdana"/>
          <w:b/>
          <w:bCs/>
        </w:rPr>
        <w:t xml:space="preserve"> ma</w:t>
      </w:r>
      <w:r w:rsidR="00F92FC2">
        <w:rPr>
          <w:rFonts w:ascii="Verdana" w:hAnsi="Verdana"/>
          <w:b/>
          <w:bCs/>
        </w:rPr>
        <w:t>ggio</w:t>
      </w:r>
      <w:r w:rsidRPr="00562E6B">
        <w:rPr>
          <w:rFonts w:ascii="Verdana" w:hAnsi="Verdana"/>
          <w:b/>
          <w:bCs/>
        </w:rPr>
        <w:t xml:space="preserve"> 2023</w:t>
      </w:r>
    </w:p>
    <w:p w14:paraId="28EC7BED" w14:textId="77777777" w:rsidR="006A5764" w:rsidRDefault="006A5764" w:rsidP="00E723DE">
      <w:pPr>
        <w:spacing w:after="0" w:line="240" w:lineRule="auto"/>
        <w:jc w:val="center"/>
        <w:rPr>
          <w:rFonts w:ascii="Verdana" w:hAnsi="Verdana"/>
          <w:b/>
          <w:bCs/>
        </w:rPr>
      </w:pPr>
    </w:p>
    <w:p w14:paraId="2F92DBE5" w14:textId="1731443F" w:rsidR="002266E4" w:rsidRDefault="002266E4" w:rsidP="00E723DE">
      <w:pPr>
        <w:spacing w:after="0" w:line="240" w:lineRule="auto"/>
        <w:jc w:val="center"/>
        <w:rPr>
          <w:rFonts w:ascii="Verdana" w:hAnsi="Verdana"/>
          <w:b/>
          <w:bCs/>
        </w:rPr>
      </w:pPr>
    </w:p>
    <w:p w14:paraId="4983C63E" w14:textId="77777777" w:rsidR="009A2460" w:rsidRDefault="009A2460" w:rsidP="00E723DE">
      <w:pPr>
        <w:spacing w:after="0" w:line="240" w:lineRule="auto"/>
        <w:jc w:val="center"/>
        <w:rPr>
          <w:rFonts w:ascii="Verdana" w:hAnsi="Verdana"/>
          <w:b/>
          <w:bCs/>
        </w:rPr>
      </w:pPr>
    </w:p>
    <w:p w14:paraId="0504F687" w14:textId="4005FDB7" w:rsidR="00A74A25" w:rsidRDefault="00A74A25" w:rsidP="00A74A25">
      <w:pPr>
        <w:jc w:val="both"/>
        <w:rPr>
          <w:rFonts w:ascii="Verdana" w:hAnsi="Verdana"/>
          <w:b/>
          <w:bCs/>
        </w:rPr>
      </w:pPr>
      <w:r>
        <w:rPr>
          <w:rFonts w:ascii="Verdana" w:hAnsi="Verdana"/>
          <w:b/>
          <w:bCs/>
        </w:rPr>
        <w:t>UE</w:t>
      </w:r>
      <w:r w:rsidR="00405F48">
        <w:rPr>
          <w:rFonts w:ascii="Verdana" w:hAnsi="Verdana"/>
          <w:b/>
          <w:bCs/>
        </w:rPr>
        <w:t xml:space="preserve"> SUL</w:t>
      </w:r>
      <w:r>
        <w:rPr>
          <w:rFonts w:ascii="Verdana" w:hAnsi="Verdana"/>
          <w:b/>
          <w:bCs/>
        </w:rPr>
        <w:t xml:space="preserve"> RIPRISTINO NATURA, CONFAGRICOLTURA:</w:t>
      </w:r>
      <w:r w:rsidR="001032D6">
        <w:rPr>
          <w:rFonts w:ascii="Verdana" w:hAnsi="Verdana"/>
          <w:b/>
          <w:bCs/>
        </w:rPr>
        <w:t xml:space="preserve"> ATTUALE</w:t>
      </w:r>
      <w:r>
        <w:rPr>
          <w:rFonts w:ascii="Verdana" w:hAnsi="Verdana"/>
          <w:b/>
          <w:bCs/>
        </w:rPr>
        <w:t xml:space="preserve"> </w:t>
      </w:r>
      <w:r w:rsidR="00405F48">
        <w:rPr>
          <w:rFonts w:ascii="Verdana" w:hAnsi="Verdana"/>
          <w:b/>
          <w:bCs/>
        </w:rPr>
        <w:t xml:space="preserve">PROPOSTA INADEGUATA. </w:t>
      </w:r>
      <w:r w:rsidR="002043F7">
        <w:rPr>
          <w:rFonts w:ascii="Verdana" w:hAnsi="Verdana"/>
          <w:b/>
          <w:bCs/>
        </w:rPr>
        <w:t>B</w:t>
      </w:r>
      <w:r w:rsidR="001032D6">
        <w:rPr>
          <w:rFonts w:ascii="Verdana" w:hAnsi="Verdana"/>
          <w:b/>
          <w:bCs/>
        </w:rPr>
        <w:t xml:space="preserve">ENE </w:t>
      </w:r>
      <w:r w:rsidR="006A5764">
        <w:rPr>
          <w:rFonts w:ascii="Verdana" w:hAnsi="Verdana"/>
          <w:b/>
          <w:bCs/>
        </w:rPr>
        <w:t xml:space="preserve">VOTO </w:t>
      </w:r>
      <w:r w:rsidR="001032D6">
        <w:rPr>
          <w:rFonts w:ascii="Verdana" w:hAnsi="Verdana"/>
          <w:b/>
          <w:bCs/>
        </w:rPr>
        <w:t>COMAGRI</w:t>
      </w:r>
    </w:p>
    <w:p w14:paraId="24A50C0A" w14:textId="77777777" w:rsidR="006A5764" w:rsidRPr="00A74A25" w:rsidRDefault="006A5764" w:rsidP="00A74A25">
      <w:pPr>
        <w:jc w:val="both"/>
        <w:rPr>
          <w:rFonts w:ascii="Verdana" w:hAnsi="Verdana"/>
          <w:b/>
          <w:bCs/>
          <w:color w:val="212121"/>
          <w:shd w:val="clear" w:color="auto" w:fill="FFFFFF"/>
        </w:rPr>
      </w:pPr>
    </w:p>
    <w:p w14:paraId="7FC8A6A5" w14:textId="65E68D87" w:rsidR="00A74A25" w:rsidRDefault="001032D6" w:rsidP="00A74A25">
      <w:pPr>
        <w:jc w:val="both"/>
        <w:rPr>
          <w:rFonts w:ascii="Verdana" w:hAnsi="Verdana"/>
          <w:color w:val="212121"/>
        </w:rPr>
      </w:pPr>
      <w:r>
        <w:rPr>
          <w:rFonts w:ascii="Verdana" w:hAnsi="Verdana"/>
          <w:color w:val="212121"/>
          <w:shd w:val="clear" w:color="auto" w:fill="FFFFFF"/>
        </w:rPr>
        <w:t>Respinta</w:t>
      </w:r>
      <w:r w:rsidR="006A5764">
        <w:rPr>
          <w:rFonts w:ascii="Verdana" w:hAnsi="Verdana"/>
          <w:color w:val="212121"/>
          <w:shd w:val="clear" w:color="auto" w:fill="FFFFFF"/>
        </w:rPr>
        <w:t xml:space="preserve"> </w:t>
      </w:r>
      <w:r w:rsidR="00A74A25">
        <w:rPr>
          <w:rFonts w:ascii="Verdana" w:hAnsi="Verdana"/>
          <w:color w:val="212121"/>
          <w:shd w:val="clear" w:color="auto" w:fill="FFFFFF"/>
        </w:rPr>
        <w:t>da</w:t>
      </w:r>
      <w:r w:rsidR="00A74A25" w:rsidRPr="004858F9">
        <w:rPr>
          <w:rFonts w:ascii="Verdana" w:hAnsi="Verdana"/>
          <w:color w:val="212121"/>
          <w:shd w:val="clear" w:color="auto" w:fill="FFFFFF"/>
        </w:rPr>
        <w:t>lla Commissione Agricoltura e sviluppo rurale</w:t>
      </w:r>
      <w:r w:rsidR="00405F48">
        <w:rPr>
          <w:rFonts w:ascii="Verdana" w:hAnsi="Verdana"/>
          <w:color w:val="212121"/>
          <w:shd w:val="clear" w:color="auto" w:fill="FFFFFF"/>
        </w:rPr>
        <w:t xml:space="preserve"> U</w:t>
      </w:r>
      <w:r w:rsidR="006A5764">
        <w:rPr>
          <w:rFonts w:ascii="Verdana" w:hAnsi="Verdana"/>
          <w:color w:val="212121"/>
          <w:shd w:val="clear" w:color="auto" w:fill="FFFFFF"/>
        </w:rPr>
        <w:t>E</w:t>
      </w:r>
      <w:r w:rsidR="00A74A25" w:rsidRPr="004858F9">
        <w:rPr>
          <w:rFonts w:ascii="Verdana" w:hAnsi="Verdana"/>
          <w:color w:val="212121"/>
          <w:shd w:val="clear" w:color="auto" w:fill="FFFFFF"/>
        </w:rPr>
        <w:t xml:space="preserve">, </w:t>
      </w:r>
      <w:r w:rsidR="006A5764" w:rsidRPr="004858F9">
        <w:rPr>
          <w:rFonts w:ascii="Verdana" w:hAnsi="Verdana"/>
          <w:color w:val="212121"/>
          <w:shd w:val="clear" w:color="auto" w:fill="FFFFFF"/>
        </w:rPr>
        <w:t xml:space="preserve">come richiesto da Confagricoltura, </w:t>
      </w:r>
      <w:r w:rsidR="00A74A25">
        <w:rPr>
          <w:rFonts w:ascii="Verdana" w:hAnsi="Verdana"/>
          <w:color w:val="212121"/>
          <w:shd w:val="clear" w:color="auto" w:fill="FFFFFF"/>
        </w:rPr>
        <w:t>la</w:t>
      </w:r>
      <w:r w:rsidR="00A74A25" w:rsidRPr="004858F9">
        <w:rPr>
          <w:rFonts w:ascii="Verdana" w:hAnsi="Verdana"/>
          <w:color w:val="212121"/>
          <w:shd w:val="clear" w:color="auto" w:fill="FFFFFF"/>
        </w:rPr>
        <w:t xml:space="preserve"> proposta </w:t>
      </w:r>
      <w:r w:rsidR="00A74A25" w:rsidRPr="004858F9">
        <w:rPr>
          <w:rFonts w:ascii="Verdana" w:hAnsi="Verdana"/>
          <w:color w:val="212121"/>
        </w:rPr>
        <w:t xml:space="preserve">della Commissione </w:t>
      </w:r>
      <w:r w:rsidR="006A5764">
        <w:rPr>
          <w:rFonts w:ascii="Verdana" w:hAnsi="Verdana"/>
          <w:color w:val="212121"/>
        </w:rPr>
        <w:t>riguardante i</w:t>
      </w:r>
      <w:r w:rsidR="00A74A25" w:rsidRPr="004858F9">
        <w:rPr>
          <w:rFonts w:ascii="Verdana" w:hAnsi="Verdana"/>
          <w:color w:val="212121"/>
        </w:rPr>
        <w:t>l regolamento sul ripristino della natura. “Ringrazio l’ampia maggioranza di parlamentari europei che, esprimendo ieri voto contrario, ha deciso di accogliere in pieno le nostre richieste</w:t>
      </w:r>
      <w:r w:rsidR="00A74A25">
        <w:rPr>
          <w:rFonts w:ascii="Verdana" w:hAnsi="Verdana"/>
          <w:color w:val="212121"/>
        </w:rPr>
        <w:t>, che avevamo anticipato per lettera</w:t>
      </w:r>
      <w:r w:rsidR="00A74A25" w:rsidRPr="004858F9">
        <w:rPr>
          <w:rFonts w:ascii="Verdana" w:hAnsi="Verdana"/>
          <w:color w:val="212121"/>
        </w:rPr>
        <w:t>”. Lo ha affermato il presidente Massimiliano Giansanti</w:t>
      </w:r>
      <w:r w:rsidR="00A74A25">
        <w:rPr>
          <w:rFonts w:ascii="Verdana" w:hAnsi="Verdana"/>
          <w:color w:val="212121"/>
        </w:rPr>
        <w:t xml:space="preserve">, dopo il voto espresso dai parlamentari della </w:t>
      </w:r>
      <w:r w:rsidR="00A74A25" w:rsidRPr="004858F9">
        <w:rPr>
          <w:rFonts w:ascii="Verdana" w:hAnsi="Verdana"/>
          <w:color w:val="212121"/>
          <w:shd w:val="clear" w:color="auto" w:fill="FFFFFF"/>
        </w:rPr>
        <w:t>COMAGRI</w:t>
      </w:r>
      <w:r w:rsidR="00A74A25" w:rsidRPr="004858F9">
        <w:rPr>
          <w:rFonts w:ascii="Verdana" w:hAnsi="Verdana"/>
          <w:color w:val="212121"/>
        </w:rPr>
        <w:t>.</w:t>
      </w:r>
    </w:p>
    <w:p w14:paraId="02585C0E" w14:textId="21036202" w:rsidR="001032D6" w:rsidRDefault="001032D6" w:rsidP="00A74A25">
      <w:pPr>
        <w:jc w:val="both"/>
        <w:rPr>
          <w:rFonts w:ascii="Verdana" w:hAnsi="Verdana"/>
          <w:color w:val="212121"/>
        </w:rPr>
      </w:pPr>
      <w:r>
        <w:rPr>
          <w:rFonts w:ascii="Verdana" w:hAnsi="Verdana"/>
          <w:color w:val="212121"/>
        </w:rPr>
        <w:t xml:space="preserve">“Pur condividendo gli obiettivi di fondo della proposta – continua il presidente di Confagricoltura – la sua approvazione, così come è stata formulata, </w:t>
      </w:r>
      <w:r w:rsidR="002043F7">
        <w:rPr>
          <w:rFonts w:ascii="Verdana" w:hAnsi="Verdana"/>
          <w:color w:val="212121"/>
        </w:rPr>
        <w:t>avrebbe determinato una riduzione, in U</w:t>
      </w:r>
      <w:r w:rsidR="006A5764">
        <w:rPr>
          <w:rFonts w:ascii="Verdana" w:hAnsi="Verdana"/>
          <w:color w:val="212121"/>
        </w:rPr>
        <w:t>E</w:t>
      </w:r>
      <w:r w:rsidR="002043F7">
        <w:rPr>
          <w:rFonts w:ascii="Verdana" w:hAnsi="Verdana"/>
          <w:color w:val="212121"/>
        </w:rPr>
        <w:t>, dei terreni agricoli di almeno il 10%. Una eventualità che non ci possiamo permettere, proprio in questa fase in cui la sicurezza alimentare è all’ordine del giorno”.</w:t>
      </w:r>
    </w:p>
    <w:p w14:paraId="2366B900" w14:textId="6EBD56A2" w:rsidR="002043F7" w:rsidRPr="004858F9" w:rsidRDefault="002043F7" w:rsidP="00A74A25">
      <w:pPr>
        <w:jc w:val="both"/>
        <w:rPr>
          <w:rFonts w:ascii="Verdana" w:hAnsi="Verdana"/>
          <w:color w:val="212121"/>
        </w:rPr>
      </w:pPr>
      <w:r>
        <w:rPr>
          <w:rFonts w:ascii="Verdana" w:hAnsi="Verdana"/>
          <w:color w:val="212121"/>
        </w:rPr>
        <w:t xml:space="preserve">Il risultato raggiunto è importante dal punto di vista </w:t>
      </w:r>
      <w:r w:rsidR="00451A69">
        <w:rPr>
          <w:rFonts w:ascii="Verdana" w:hAnsi="Verdana"/>
          <w:color w:val="212121"/>
        </w:rPr>
        <w:t>politico. “Serve</w:t>
      </w:r>
      <w:r>
        <w:rPr>
          <w:rFonts w:ascii="Verdana" w:hAnsi="Verdana"/>
          <w:color w:val="212121"/>
        </w:rPr>
        <w:t xml:space="preserve"> ora </w:t>
      </w:r>
      <w:r w:rsidR="006A5764">
        <w:rPr>
          <w:rFonts w:ascii="Verdana" w:hAnsi="Verdana"/>
          <w:color w:val="212121"/>
        </w:rPr>
        <w:t xml:space="preserve">– conclude Giansanti - </w:t>
      </w:r>
      <w:r>
        <w:rPr>
          <w:rFonts w:ascii="Verdana" w:hAnsi="Verdana"/>
          <w:color w:val="212121"/>
        </w:rPr>
        <w:t>che la Commissione Ambiente U</w:t>
      </w:r>
      <w:r w:rsidR="006A5764">
        <w:rPr>
          <w:rFonts w:ascii="Verdana" w:hAnsi="Verdana"/>
          <w:color w:val="212121"/>
        </w:rPr>
        <w:t>E</w:t>
      </w:r>
      <w:r>
        <w:rPr>
          <w:rFonts w:ascii="Verdana" w:hAnsi="Verdana"/>
          <w:color w:val="212121"/>
        </w:rPr>
        <w:t xml:space="preserve">, competente per questo dossier, assuma un analogo orientamento di voto il prossimo 15 giugno. Confagricoltura continuerà </w:t>
      </w:r>
      <w:r w:rsidR="00A9519C">
        <w:rPr>
          <w:rFonts w:ascii="Verdana" w:hAnsi="Verdana"/>
          <w:color w:val="212121"/>
        </w:rPr>
        <w:t>a</w:t>
      </w:r>
      <w:r>
        <w:rPr>
          <w:rFonts w:ascii="Verdana" w:hAnsi="Verdana"/>
          <w:color w:val="212121"/>
        </w:rPr>
        <w:t xml:space="preserve"> sensibilizzare in tal senso i parlamentari italiani”. </w:t>
      </w:r>
    </w:p>
    <w:p w14:paraId="6CF9E76E" w14:textId="77777777" w:rsidR="002266E4" w:rsidRPr="00562E6B" w:rsidRDefault="002266E4" w:rsidP="00E723DE">
      <w:pPr>
        <w:spacing w:after="0" w:line="240" w:lineRule="auto"/>
        <w:jc w:val="center"/>
        <w:rPr>
          <w:rFonts w:ascii="Verdana" w:hAnsi="Verdana"/>
          <w:b/>
          <w:bCs/>
        </w:rPr>
      </w:pPr>
    </w:p>
    <w:sectPr w:rsidR="002266E4" w:rsidRPr="00562E6B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6493E35"/>
    <w:multiLevelType w:val="hybridMultilevel"/>
    <w:tmpl w:val="67245CF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6577958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2985"/>
    <w:rsid w:val="000001DE"/>
    <w:rsid w:val="00084C1D"/>
    <w:rsid w:val="000D12E7"/>
    <w:rsid w:val="000D5B1A"/>
    <w:rsid w:val="001032D6"/>
    <w:rsid w:val="00112398"/>
    <w:rsid w:val="00115B68"/>
    <w:rsid w:val="00133D0D"/>
    <w:rsid w:val="00154DA6"/>
    <w:rsid w:val="0018676E"/>
    <w:rsid w:val="001B091C"/>
    <w:rsid w:val="001F54EB"/>
    <w:rsid w:val="002043F7"/>
    <w:rsid w:val="00210ADF"/>
    <w:rsid w:val="002266E4"/>
    <w:rsid w:val="00237F66"/>
    <w:rsid w:val="0024124F"/>
    <w:rsid w:val="002776F3"/>
    <w:rsid w:val="00291F2E"/>
    <w:rsid w:val="002C1959"/>
    <w:rsid w:val="002F34ED"/>
    <w:rsid w:val="003628E1"/>
    <w:rsid w:val="0036753D"/>
    <w:rsid w:val="003E2548"/>
    <w:rsid w:val="00405F48"/>
    <w:rsid w:val="00433858"/>
    <w:rsid w:val="00451A69"/>
    <w:rsid w:val="00467810"/>
    <w:rsid w:val="00472985"/>
    <w:rsid w:val="004C34CD"/>
    <w:rsid w:val="004C4570"/>
    <w:rsid w:val="004C5D33"/>
    <w:rsid w:val="004E08CA"/>
    <w:rsid w:val="00510CF1"/>
    <w:rsid w:val="00532F40"/>
    <w:rsid w:val="00545476"/>
    <w:rsid w:val="0055578D"/>
    <w:rsid w:val="00562E6B"/>
    <w:rsid w:val="005631BA"/>
    <w:rsid w:val="005C4048"/>
    <w:rsid w:val="006115EB"/>
    <w:rsid w:val="00660E07"/>
    <w:rsid w:val="006A5764"/>
    <w:rsid w:val="006B0027"/>
    <w:rsid w:val="006B110A"/>
    <w:rsid w:val="006D0F28"/>
    <w:rsid w:val="00700CEC"/>
    <w:rsid w:val="00712B40"/>
    <w:rsid w:val="00737A4F"/>
    <w:rsid w:val="00745CDC"/>
    <w:rsid w:val="00750A4D"/>
    <w:rsid w:val="0075786D"/>
    <w:rsid w:val="0078165D"/>
    <w:rsid w:val="0080249D"/>
    <w:rsid w:val="0081420A"/>
    <w:rsid w:val="008608D3"/>
    <w:rsid w:val="00861BC8"/>
    <w:rsid w:val="008E1B24"/>
    <w:rsid w:val="008E1BFE"/>
    <w:rsid w:val="00911610"/>
    <w:rsid w:val="009A2460"/>
    <w:rsid w:val="009E0E28"/>
    <w:rsid w:val="00A13AC5"/>
    <w:rsid w:val="00A41C1B"/>
    <w:rsid w:val="00A64FFA"/>
    <w:rsid w:val="00A7022C"/>
    <w:rsid w:val="00A74A25"/>
    <w:rsid w:val="00A9519C"/>
    <w:rsid w:val="00AA21E9"/>
    <w:rsid w:val="00AF4945"/>
    <w:rsid w:val="00B20E72"/>
    <w:rsid w:val="00B43DF7"/>
    <w:rsid w:val="00B76EED"/>
    <w:rsid w:val="00B82EFF"/>
    <w:rsid w:val="00B90F6D"/>
    <w:rsid w:val="00C044F4"/>
    <w:rsid w:val="00C51AB8"/>
    <w:rsid w:val="00C52BBF"/>
    <w:rsid w:val="00C5617F"/>
    <w:rsid w:val="00C64898"/>
    <w:rsid w:val="00CA7AD2"/>
    <w:rsid w:val="00CB0431"/>
    <w:rsid w:val="00CC2A69"/>
    <w:rsid w:val="00D073C2"/>
    <w:rsid w:val="00D1095B"/>
    <w:rsid w:val="00D437C8"/>
    <w:rsid w:val="00D81F44"/>
    <w:rsid w:val="00D86CAC"/>
    <w:rsid w:val="00D878CD"/>
    <w:rsid w:val="00DA7F66"/>
    <w:rsid w:val="00DC6B5E"/>
    <w:rsid w:val="00E14A74"/>
    <w:rsid w:val="00E723DE"/>
    <w:rsid w:val="00E873E6"/>
    <w:rsid w:val="00EA0BB4"/>
    <w:rsid w:val="00EC14D8"/>
    <w:rsid w:val="00ED4260"/>
    <w:rsid w:val="00F1452E"/>
    <w:rsid w:val="00F311E3"/>
    <w:rsid w:val="00F4652A"/>
    <w:rsid w:val="00F874AF"/>
    <w:rsid w:val="00F92FC2"/>
    <w:rsid w:val="00FB6A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D7AE78"/>
  <w15:chartTrackingRefBased/>
  <w15:docId w15:val="{EFAB339E-448E-4310-9198-4B6E0CBC63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712B40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semiHidden/>
    <w:unhideWhenUsed/>
    <w:rsid w:val="00562E6B"/>
    <w:rPr>
      <w:color w:val="0000FF"/>
      <w:u w:val="single"/>
    </w:rPr>
  </w:style>
  <w:style w:type="paragraph" w:styleId="NormaleWeb">
    <w:name w:val="Normal (Web)"/>
    <w:basedOn w:val="Normale"/>
    <w:uiPriority w:val="99"/>
    <w:semiHidden/>
    <w:unhideWhenUsed/>
    <w:rsid w:val="00562E6B"/>
    <w:pPr>
      <w:spacing w:after="0" w:line="240" w:lineRule="auto"/>
    </w:pPr>
    <w:rPr>
      <w:rFonts w:ascii="Calibri" w:hAnsi="Calibri" w:cs="Calibri"/>
      <w:lang w:eastAsia="it-IT"/>
    </w:rPr>
  </w:style>
  <w:style w:type="character" w:customStyle="1" w:styleId="apple-converted-space">
    <w:name w:val="apple-converted-space"/>
    <w:basedOn w:val="Carpredefinitoparagrafo"/>
    <w:rsid w:val="00A74A2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658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801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74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513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3550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4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06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4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02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194</Words>
  <Characters>1111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De Dominicis</dc:creator>
  <cp:keywords/>
  <dc:description/>
  <cp:lastModifiedBy>Alessandra Porro</cp:lastModifiedBy>
  <cp:revision>7</cp:revision>
  <dcterms:created xsi:type="dcterms:W3CDTF">2023-05-24T07:49:00Z</dcterms:created>
  <dcterms:modified xsi:type="dcterms:W3CDTF">2023-05-24T07:55:00Z</dcterms:modified>
</cp:coreProperties>
</file>